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B3" w:rsidRPr="00DC6FB3" w:rsidRDefault="00DC6FB3" w:rsidP="00DC6FB3">
      <w:pPr>
        <w:shd w:val="clear" w:color="auto" w:fill="FFFFFF"/>
        <w:tabs>
          <w:tab w:val="left" w:pos="567"/>
          <w:tab w:val="left" w:pos="1666"/>
        </w:tabs>
        <w:spacing w:before="206"/>
        <w:ind w:right="235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DC6FB3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ru-RU"/>
        </w:rPr>
        <w:t xml:space="preserve">01.03.03 </w:t>
      </w:r>
      <w:r w:rsidRPr="00DC6FB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Геліофізика і фізика Сонячної системи</w:t>
      </w:r>
    </w:p>
    <w:p w:rsidR="00DC6FB3" w:rsidRDefault="00DC6FB3" w:rsidP="00DC6FB3">
      <w:pPr>
        <w:shd w:val="clear" w:color="auto" w:fill="FFFFFF"/>
        <w:tabs>
          <w:tab w:val="left" w:pos="567"/>
          <w:tab w:val="left" w:pos="1666"/>
        </w:tabs>
        <w:ind w:right="235" w:firstLine="426"/>
        <w:jc w:val="both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</w:p>
    <w:p w:rsidR="00861AD3" w:rsidRPr="00861AD3" w:rsidRDefault="00861AD3" w:rsidP="00861AD3">
      <w:pPr>
        <w:shd w:val="clear" w:color="auto" w:fill="FFFFFF"/>
        <w:tabs>
          <w:tab w:val="left" w:pos="567"/>
          <w:tab w:val="left" w:pos="1666"/>
        </w:tabs>
        <w:ind w:right="235" w:firstLine="426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>Загальні питання</w:t>
      </w:r>
    </w:p>
    <w:p w:rsidR="00C70609" w:rsidRPr="00F94B10" w:rsidRDefault="008528E3" w:rsidP="00DC6FB3">
      <w:pPr>
        <w:shd w:val="clear" w:color="auto" w:fill="FFFFFF"/>
        <w:tabs>
          <w:tab w:val="left" w:pos="567"/>
          <w:tab w:val="left" w:pos="1666"/>
        </w:tabs>
        <w:ind w:right="235" w:firstLine="426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>Електромагнітний спектр: поле випромінювання та його опис в різних діапазонах спектру. Когерентне і некогерентне ви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промінювання.</w:t>
      </w:r>
    </w:p>
    <w:p w:rsidR="00F94B10" w:rsidRPr="00F94B10" w:rsidRDefault="00F94B10" w:rsidP="00DC6FB3">
      <w:pPr>
        <w:shd w:val="clear" w:color="auto" w:fill="FFFFFF"/>
        <w:tabs>
          <w:tab w:val="left" w:pos="567"/>
        </w:tabs>
        <w:ind w:firstLine="426"/>
        <w:rPr>
          <w:rFonts w:ascii="Times New Roman" w:hAnsi="Times New Roman" w:cs="Times New Roman"/>
          <w:spacing w:val="-60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Електромагнітний спектр: приймачі випромінювання і Фізичні </w:t>
      </w: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принципи їх роботи в гамма, рентгенівському, оптичному, інфра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червоному та радіодіапазонах.</w:t>
      </w:r>
    </w:p>
    <w:p w:rsidR="00F94B10" w:rsidRPr="00F94B10" w:rsidRDefault="00F94B10" w:rsidP="00DC6FB3">
      <w:pPr>
        <w:shd w:val="clear" w:color="auto" w:fill="FFFFFF"/>
        <w:tabs>
          <w:tab w:val="left" w:pos="1618"/>
        </w:tabs>
        <w:ind w:firstLine="426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Електромагнітний спектр: поле випромінювання та його опис в </w:t>
      </w: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різних діапазонах спектру. Панорамні приймачі випромінювання, 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їх роздільна здатність та її спектральний опис.</w:t>
      </w:r>
    </w:p>
    <w:p w:rsidR="004E5B07" w:rsidRPr="00F94B10" w:rsidRDefault="004E5B07" w:rsidP="00DC6FB3">
      <w:pPr>
        <w:shd w:val="clear" w:color="auto" w:fill="FFFFFF"/>
        <w:tabs>
          <w:tab w:val="left" w:pos="1646"/>
        </w:tabs>
        <w:ind w:right="106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Основні типи телескопів: інструменти для дослідження Сонця. </w:t>
      </w: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Роздільна здатність, її спектральний опис, фактори, що її виз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начають та шляхи її підвищення.</w:t>
      </w:r>
    </w:p>
    <w:p w:rsidR="004E5B07" w:rsidRPr="00F94B10" w:rsidRDefault="004E5B07" w:rsidP="00DC6FB3">
      <w:pPr>
        <w:shd w:val="clear" w:color="auto" w:fill="FFFFFF"/>
        <w:ind w:firstLine="426"/>
        <w:rPr>
          <w:rFonts w:ascii="Times New Roman" w:hAnsi="Times New Roman" w:cs="Times New Roman"/>
          <w:spacing w:val="-65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>Основні типи телескопів: особливості телескопів в короткох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вильовому та радіодіапазонах. Аберації та засоби дослідження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якості телескопів.</w:t>
      </w:r>
    </w:p>
    <w:p w:rsidR="004E5B07" w:rsidRPr="00F94B10" w:rsidRDefault="004E5B07" w:rsidP="00DC6FB3">
      <w:pPr>
        <w:shd w:val="clear" w:color="auto" w:fill="FFFFFF"/>
        <w:tabs>
          <w:tab w:val="left" w:pos="432"/>
        </w:tabs>
        <w:ind w:right="14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>О</w:t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>сновні типи телескопів. Телескопи нового покоління. Інтерферо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метрія та інтерферометри. </w:t>
      </w:r>
      <w:proofErr w:type="spellStart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Спект</w:t>
      </w:r>
      <w:proofErr w:type="spellEnd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>р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proofErr w:type="spellStart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інтерферометрІя</w:t>
      </w:r>
      <w:proofErr w:type="spellEnd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</w:p>
    <w:p w:rsidR="00140F7F" w:rsidRPr="00F94B10" w:rsidRDefault="00140F7F" w:rsidP="00DC6FB3">
      <w:pPr>
        <w:shd w:val="clear" w:color="auto" w:fill="FFFFFF"/>
        <w:tabs>
          <w:tab w:val="left" w:pos="638"/>
        </w:tabs>
        <w:ind w:firstLine="426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>Інструменти і прилади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:</w:t>
      </w: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фотометри, фотометричні системи та за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соби їх реалізації. Мікрофотометри.</w:t>
      </w:r>
    </w:p>
    <w:p w:rsidR="00140F7F" w:rsidRPr="00F94B10" w:rsidRDefault="00861AD3" w:rsidP="00DC6FB3">
      <w:pPr>
        <w:shd w:val="clear" w:color="auto" w:fill="FFFFFF"/>
        <w:tabs>
          <w:tab w:val="left" w:pos="494"/>
        </w:tabs>
        <w:ind w:left="58" w:firstLine="426"/>
        <w:rPr>
          <w:rFonts w:ascii="Times New Roman" w:hAnsi="Times New Roman" w:cs="Times New Roman"/>
          <w:spacing w:val="-60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Інструменти і прилади: </w:t>
      </w:r>
      <w:r w:rsidR="00140F7F"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>Поляриметрія та поляриметри.</w:t>
      </w:r>
    </w:p>
    <w:p w:rsidR="00140F7F" w:rsidRPr="00F94B10" w:rsidRDefault="00140F7F" w:rsidP="00DC6FB3">
      <w:pPr>
        <w:shd w:val="clear" w:color="auto" w:fill="FFFFFF"/>
        <w:tabs>
          <w:tab w:val="left" w:pos="437"/>
        </w:tabs>
        <w:ind w:firstLine="426"/>
        <w:rPr>
          <w:rFonts w:ascii="Times New Roman" w:hAnsi="Times New Roman" w:cs="Times New Roman"/>
          <w:spacing w:val="-6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Спектральні прилади. їх дисперсія та спектральна роздільна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здатність.</w:t>
      </w:r>
    </w:p>
    <w:p w:rsidR="00DC6FB3" w:rsidRPr="00F94B10" w:rsidRDefault="00DC6FB3" w:rsidP="00DC6FB3">
      <w:pPr>
        <w:shd w:val="clear" w:color="auto" w:fill="FFFFFF"/>
        <w:tabs>
          <w:tab w:val="left" w:pos="451"/>
        </w:tabs>
        <w:ind w:firstLine="426"/>
        <w:rPr>
          <w:rFonts w:ascii="Times New Roman" w:hAnsi="Times New Roman" w:cs="Times New Roman"/>
          <w:spacing w:val="-63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Позаатмосферні методи вивчення Сонця і планет. Автоматизація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спостережень Сонця і планет та їх обробки.</w:t>
      </w:r>
    </w:p>
    <w:p w:rsidR="00F94B10" w:rsidRDefault="00F94B10" w:rsidP="00F94B10">
      <w:pPr>
        <w:shd w:val="clear" w:color="auto" w:fill="FFFFFF"/>
        <w:tabs>
          <w:tab w:val="left" w:pos="1666"/>
        </w:tabs>
        <w:spacing w:before="5"/>
        <w:ind w:right="499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4E5B07" w:rsidRPr="00861AD3" w:rsidRDefault="00861AD3" w:rsidP="00861AD3">
      <w:pPr>
        <w:shd w:val="clear" w:color="auto" w:fill="FFFFFF"/>
        <w:tabs>
          <w:tab w:val="left" w:pos="1666"/>
        </w:tabs>
        <w:spacing w:before="5"/>
        <w:ind w:right="499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Геліофізика</w:t>
      </w:r>
    </w:p>
    <w:p w:rsidR="00F94B10" w:rsidRPr="00F94B10" w:rsidRDefault="00F94B10" w:rsidP="00861AD3">
      <w:pPr>
        <w:shd w:val="clear" w:color="auto" w:fill="FFFFFF"/>
        <w:tabs>
          <w:tab w:val="left" w:pos="567"/>
        </w:tabs>
        <w:ind w:right="101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Загальні характеристики Сонця: розміри та форма, випромінюван</w:t>
      </w: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softHyphen/>
      </w:r>
      <w:r w:rsidRPr="00F94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ня Сонця в різних діапазонах. Сонце як зірка, його положення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та рух в Галактиці.</w:t>
      </w:r>
    </w:p>
    <w:p w:rsidR="00C70609" w:rsidRPr="00F94B10" w:rsidRDefault="008528E3" w:rsidP="00861AD3">
      <w:pPr>
        <w:shd w:val="clear" w:color="auto" w:fill="FFFFFF"/>
        <w:tabs>
          <w:tab w:val="left" w:pos="567"/>
        </w:tabs>
        <w:spacing w:before="5"/>
        <w:ind w:right="499" w:firstLine="426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Атмосфера Сонця: утворення </w:t>
      </w:r>
      <w:proofErr w:type="spellStart"/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лінійчастого</w:t>
      </w:r>
      <w:proofErr w:type="spellEnd"/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спектру. Формування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контуру та профілю спектральної лінії.</w:t>
      </w:r>
    </w:p>
    <w:p w:rsidR="00861AD3" w:rsidRPr="00F94B10" w:rsidRDefault="00861AD3" w:rsidP="00861AD3">
      <w:pPr>
        <w:shd w:val="clear" w:color="auto" w:fill="FFFFFF"/>
        <w:tabs>
          <w:tab w:val="left" w:pos="494"/>
        </w:tabs>
        <w:ind w:firstLine="426"/>
        <w:rPr>
          <w:rFonts w:ascii="Times New Roman" w:hAnsi="Times New Roman" w:cs="Times New Roman"/>
          <w:spacing w:val="-59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>Атмосфера Сонця: лінії поглинання при когерентному та некоге</w:t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>рентному розсіянні. Врахування відхилення від ЛТР. Криві росту.</w:t>
      </w:r>
    </w:p>
    <w:p w:rsidR="00F94B10" w:rsidRPr="00F94B10" w:rsidRDefault="00F94B10" w:rsidP="00861AD3">
      <w:pPr>
        <w:shd w:val="clear" w:color="auto" w:fill="FFFFFF"/>
        <w:tabs>
          <w:tab w:val="left" w:pos="567"/>
        </w:tabs>
        <w:ind w:right="192" w:firstLine="426"/>
        <w:jc w:val="both"/>
        <w:rPr>
          <w:rFonts w:ascii="Times New Roman" w:hAnsi="Times New Roman" w:cs="Times New Roman"/>
          <w:spacing w:val="-59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Внутрішня будова Сонця: процеси та рівняння, що їх визначають.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Механізми переносу енергії в сонячних надрах.</w:t>
      </w:r>
    </w:p>
    <w:p w:rsidR="004E5B07" w:rsidRPr="00F94B10" w:rsidRDefault="004E5B07" w:rsidP="00861AD3">
      <w:pPr>
        <w:shd w:val="clear" w:color="auto" w:fill="FFFFFF"/>
        <w:tabs>
          <w:tab w:val="left" w:pos="1646"/>
        </w:tabs>
        <w:ind w:right="106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Внутрішня будова Сонця: моделі внутрішньої будови Сонця. </w:t>
      </w:r>
      <w:proofErr w:type="spellStart"/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>Кон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вективна</w:t>
      </w:r>
      <w:proofErr w:type="spellEnd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зона. Ядро Сонця і ядерні реакції в ньому.</w:t>
      </w:r>
    </w:p>
    <w:p w:rsidR="004E5B07" w:rsidRPr="00F94B10" w:rsidRDefault="004E5B07" w:rsidP="00861AD3">
      <w:pPr>
        <w:shd w:val="clear" w:color="auto" w:fill="FFFFFF"/>
        <w:tabs>
          <w:tab w:val="left" w:pos="1608"/>
        </w:tabs>
        <w:ind w:right="197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Внутрішня б</w:t>
      </w:r>
      <w:r w:rsidRPr="00F94B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удова Сонця: ядро Сонця і ядерні реакції в ньому.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Проблема сонячних нейтрино.</w:t>
      </w:r>
      <w:r w:rsidR="00861AD3" w:rsidRPr="00861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AD3" w:rsidRPr="00F94B10">
        <w:rPr>
          <w:rFonts w:ascii="Times New Roman" w:eastAsia="Times New Roman" w:hAnsi="Times New Roman" w:cs="Times New Roman"/>
          <w:sz w:val="28"/>
          <w:szCs w:val="28"/>
        </w:rPr>
        <w:t>Походження та еволюція Сонця.</w:t>
      </w:r>
    </w:p>
    <w:p w:rsidR="00140F7F" w:rsidRPr="00F94B10" w:rsidRDefault="00140F7F" w:rsidP="00861AD3">
      <w:pPr>
        <w:shd w:val="clear" w:color="auto" w:fill="FFFFFF"/>
        <w:tabs>
          <w:tab w:val="left" w:pos="638"/>
        </w:tabs>
        <w:spacing w:before="5"/>
        <w:ind w:firstLine="426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Фотосфера Сонця: рівняння переносу випромінювання. </w:t>
      </w: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>У</w:t>
      </w: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творення </w:t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>неперервного спектру Сонця. Поглинання в неперервному спектрі.</w:t>
      </w:r>
    </w:p>
    <w:p w:rsidR="00140F7F" w:rsidRPr="00F94B10" w:rsidRDefault="00140F7F" w:rsidP="00861AD3">
      <w:pPr>
        <w:shd w:val="clear" w:color="auto" w:fill="FFFFFF"/>
        <w:tabs>
          <w:tab w:val="left" w:pos="547"/>
        </w:tabs>
        <w:ind w:firstLine="426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Фотосфера Сонця: конвекція та грануляція, моделі сонячної фо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тосфери.</w:t>
      </w:r>
    </w:p>
    <w:p w:rsidR="00DC6FB3" w:rsidRDefault="00140F7F" w:rsidP="00861AD3">
      <w:pPr>
        <w:shd w:val="clear" w:color="auto" w:fill="FFFFFF"/>
        <w:tabs>
          <w:tab w:val="left" w:pos="494"/>
        </w:tabs>
        <w:spacing w:before="5"/>
        <w:ind w:left="62" w:firstLine="426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Хромосфера Сонця, її будова та фізичні умови в ній.</w:t>
      </w:r>
      <w:r w:rsidR="00DC6FB3" w:rsidRPr="00DC6FB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</w:p>
    <w:p w:rsidR="00DC6FB3" w:rsidRPr="00F94B10" w:rsidRDefault="00DC6FB3" w:rsidP="00861AD3">
      <w:pPr>
        <w:shd w:val="clear" w:color="auto" w:fill="FFFFFF"/>
        <w:tabs>
          <w:tab w:val="left" w:pos="494"/>
        </w:tabs>
        <w:spacing w:before="5"/>
        <w:ind w:left="62" w:firstLine="426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Хромосферні спалахи, їх класифікація та характеристики.</w:t>
      </w:r>
    </w:p>
    <w:p w:rsidR="00DC6FB3" w:rsidRPr="00F94B10" w:rsidRDefault="00DC6FB3" w:rsidP="00861AD3">
      <w:pPr>
        <w:shd w:val="clear" w:color="auto" w:fill="FFFFFF"/>
        <w:tabs>
          <w:tab w:val="left" w:pos="461"/>
        </w:tabs>
        <w:ind w:left="29" w:firstLine="426"/>
        <w:rPr>
          <w:rFonts w:ascii="Times New Roman" w:hAnsi="Times New Roman" w:cs="Times New Roman"/>
          <w:spacing w:val="-5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Основи Фізики сонячної активності. </w:t>
      </w:r>
      <w:proofErr w:type="spellStart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Геліосейсмологія</w:t>
      </w:r>
      <w:proofErr w:type="spellEnd"/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.</w:t>
      </w:r>
    </w:p>
    <w:p w:rsidR="00DC6FB3" w:rsidRPr="00F94B10" w:rsidRDefault="00861AD3" w:rsidP="00861AD3">
      <w:pPr>
        <w:shd w:val="clear" w:color="auto" w:fill="FFFFFF"/>
        <w:tabs>
          <w:tab w:val="left" w:pos="432"/>
        </w:tabs>
        <w:ind w:right="192" w:firstLine="426"/>
        <w:jc w:val="both"/>
        <w:rPr>
          <w:rFonts w:ascii="Times New Roman" w:hAnsi="Times New Roman" w:cs="Times New Roman"/>
          <w:spacing w:val="-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ab/>
      </w:r>
      <w:r w:rsidR="00DC6FB3"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Періодичність сонячної активності. Варіації короткохвильового </w:t>
      </w:r>
      <w:r w:rsidR="00DC6FB3" w:rsidRPr="00F94B10">
        <w:rPr>
          <w:rFonts w:ascii="Times New Roman" w:eastAsia="Times New Roman" w:hAnsi="Times New Roman" w:cs="Times New Roman"/>
          <w:sz w:val="28"/>
          <w:szCs w:val="28"/>
        </w:rPr>
        <w:t>та радіовипромінювання Сонця.</w:t>
      </w:r>
    </w:p>
    <w:p w:rsidR="00DC6FB3" w:rsidRPr="00F94B10" w:rsidRDefault="00DC6FB3" w:rsidP="00861AD3">
      <w:pPr>
        <w:shd w:val="clear" w:color="auto" w:fill="FFFFFF"/>
        <w:tabs>
          <w:tab w:val="left" w:pos="451"/>
        </w:tabs>
        <w:ind w:firstLine="426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>Сонячна активність: активні області, сонячні плями, їх струк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тура та магнітні поля.</w:t>
      </w:r>
    </w:p>
    <w:p w:rsidR="00F94B10" w:rsidRPr="00861AD3" w:rsidRDefault="00861AD3" w:rsidP="00861AD3">
      <w:pPr>
        <w:shd w:val="clear" w:color="auto" w:fill="FFFFFF"/>
        <w:tabs>
          <w:tab w:val="left" w:pos="432"/>
        </w:tabs>
        <w:spacing w:before="216"/>
        <w:ind w:firstLine="426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861AD3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lastRenderedPageBreak/>
        <w:t>Фізика тіл Сонячної системи</w:t>
      </w:r>
    </w:p>
    <w:p w:rsidR="00C70609" w:rsidRPr="00F94B10" w:rsidRDefault="008528E3" w:rsidP="00861AD3">
      <w:pPr>
        <w:shd w:val="clear" w:color="auto" w:fill="FFFFFF"/>
        <w:tabs>
          <w:tab w:val="left" w:pos="567"/>
        </w:tabs>
        <w:ind w:firstLine="426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Походження Сонячної системи: протопланетна хмара, її утворення,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хімічний склад та еволюція. Акумуляція планет.</w:t>
      </w:r>
    </w:p>
    <w:p w:rsidR="00C70609" w:rsidRPr="00F94B10" w:rsidRDefault="008528E3" w:rsidP="00861AD3">
      <w:pPr>
        <w:shd w:val="clear" w:color="auto" w:fill="FFFFFF"/>
        <w:tabs>
          <w:tab w:val="left" w:pos="567"/>
        </w:tabs>
        <w:ind w:right="101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Походження Сонячної системи: акумуляція планет, особливості утворення планет земного типу та планет-гігантів. Утворення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супутникових систем та планетних кілець.</w:t>
      </w:r>
    </w:p>
    <w:p w:rsidR="00C70609" w:rsidRPr="00F94B10" w:rsidRDefault="008528E3" w:rsidP="00861AD3">
      <w:pPr>
        <w:shd w:val="clear" w:color="auto" w:fill="FFFFFF"/>
        <w:spacing w:before="5"/>
        <w:ind w:right="120" w:firstLine="426"/>
        <w:jc w:val="both"/>
        <w:rPr>
          <w:rFonts w:ascii="Times New Roman" w:hAnsi="Times New Roman" w:cs="Times New Roman"/>
          <w:spacing w:val="-59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Походження Сонячної системи: </w:t>
      </w:r>
      <w:r w:rsidR="00861AD3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творення </w:t>
      </w:r>
      <w:r w:rsid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>супутникових</w:t>
      </w:r>
      <w:r w:rsidRPr="00F94B10">
        <w:rPr>
          <w:rFonts w:ascii="Times New Roman" w:eastAsia="Times New Roman" w:hAnsi="Times New Roman" w:cs="Times New Roman"/>
          <w:smallCaps/>
          <w:spacing w:val="-3"/>
          <w:sz w:val="28"/>
          <w:szCs w:val="28"/>
        </w:rPr>
        <w:t xml:space="preserve"> </w:t>
      </w:r>
      <w:r w:rsidRPr="00F94B1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систем та планетних кілець. Проблема походження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Місяця.</w:t>
      </w:r>
    </w:p>
    <w:p w:rsidR="00861AD3" w:rsidRPr="00F94B10" w:rsidRDefault="00861AD3" w:rsidP="00861AD3">
      <w:pPr>
        <w:shd w:val="clear" w:color="auto" w:fill="FFFFFF"/>
        <w:tabs>
          <w:tab w:val="left" w:pos="437"/>
        </w:tabs>
        <w:ind w:firstLine="426"/>
        <w:rPr>
          <w:rFonts w:ascii="Times New Roman" w:hAnsi="Times New Roman" w:cs="Times New Roman"/>
          <w:spacing w:val="-5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Гравітаційна диференціація речовини як основа еволюції планет. </w:t>
      </w:r>
      <w:r w:rsidRPr="00F94B10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Моделі внутрішньої будови планет та їх крупних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супутників</w:t>
      </w:r>
      <w:r w:rsidRPr="00F94B10">
        <w:rPr>
          <w:rFonts w:ascii="Times New Roman" w:eastAsia="Times New Roman" w:hAnsi="Times New Roman" w:cs="Times New Roman"/>
          <w:smallCaps/>
          <w:spacing w:val="-7"/>
          <w:sz w:val="28"/>
          <w:szCs w:val="28"/>
        </w:rPr>
        <w:t>.</w:t>
      </w:r>
    </w:p>
    <w:p w:rsidR="00C70609" w:rsidRPr="00F94B10" w:rsidRDefault="008528E3" w:rsidP="00861AD3">
      <w:pPr>
        <w:shd w:val="clear" w:color="auto" w:fill="FFFFFF"/>
        <w:tabs>
          <w:tab w:val="left" w:pos="1646"/>
        </w:tabs>
        <w:ind w:firstLine="426"/>
        <w:rPr>
          <w:rFonts w:ascii="Times New Roman" w:hAnsi="Times New Roman" w:cs="Times New Roman"/>
          <w:spacing w:val="-63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Проблема існування та пошуку позасонячних планетних систем.</w:t>
      </w:r>
    </w:p>
    <w:p w:rsidR="00C70609" w:rsidRPr="00F94B10" w:rsidRDefault="008528E3" w:rsidP="00861AD3">
      <w:pPr>
        <w:shd w:val="clear" w:color="auto" w:fill="FFFFFF"/>
        <w:tabs>
          <w:tab w:val="left" w:pos="1608"/>
        </w:tabs>
        <w:ind w:right="115" w:firstLine="426"/>
        <w:jc w:val="both"/>
        <w:rPr>
          <w:rFonts w:ascii="Times New Roman" w:hAnsi="Times New Roman" w:cs="Times New Roman"/>
          <w:spacing w:val="-63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Загальні властивості планетних тіл: планети земної групи та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планети-гіганти.</w:t>
      </w:r>
    </w:p>
    <w:p w:rsidR="00861AD3" w:rsidRPr="00F94B10" w:rsidRDefault="00861AD3" w:rsidP="00861AD3">
      <w:pPr>
        <w:shd w:val="clear" w:color="auto" w:fill="FFFFFF"/>
        <w:tabs>
          <w:tab w:val="left" w:pos="547"/>
        </w:tabs>
        <w:ind w:left="110" w:firstLine="426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Основні поняття планетної Фотометрії. Абсолютні вимірювання.</w:t>
      </w:r>
    </w:p>
    <w:p w:rsidR="00861AD3" w:rsidRPr="00F94B10" w:rsidRDefault="00861AD3" w:rsidP="00861AD3">
      <w:pPr>
        <w:shd w:val="clear" w:color="auto" w:fill="FFFFFF"/>
        <w:tabs>
          <w:tab w:val="left" w:pos="432"/>
        </w:tabs>
        <w:ind w:right="72" w:firstLine="426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Орбітальний та обертальний рух планет та їх елементи. 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Власна та вимушена 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п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рецесія. Припливні явища.</w:t>
      </w:r>
    </w:p>
    <w:p w:rsidR="00861AD3" w:rsidRPr="00F94B10" w:rsidRDefault="00861AD3" w:rsidP="00861AD3">
      <w:pPr>
        <w:shd w:val="clear" w:color="auto" w:fill="FFFFFF"/>
        <w:tabs>
          <w:tab w:val="left" w:pos="461"/>
        </w:tabs>
        <w:ind w:right="29" w:firstLine="426"/>
        <w:jc w:val="both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>Атмосфери планет: атмосферний аерозоль; верхні атмосфери пла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нет; утворення термосфери та іоносфери та їх властивості.</w:t>
      </w:r>
    </w:p>
    <w:p w:rsidR="00CE19F8" w:rsidRPr="00F94B10" w:rsidRDefault="00CE19F8" w:rsidP="00CE19F8">
      <w:pPr>
        <w:shd w:val="clear" w:color="auto" w:fill="FFFFFF"/>
        <w:tabs>
          <w:tab w:val="left" w:pos="432"/>
        </w:tabs>
        <w:ind w:firstLine="426"/>
        <w:rPr>
          <w:rFonts w:ascii="Times New Roman" w:hAnsi="Times New Roman" w:cs="Times New Roman"/>
          <w:spacing w:val="-5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Атмосфери планет: статика та температурна стратифікація, 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рівняння динаміки та основні типи атмосферних рухів.</w:t>
      </w:r>
    </w:p>
    <w:p w:rsidR="00861AD3" w:rsidRPr="00F94B10" w:rsidRDefault="00861AD3" w:rsidP="00861AD3">
      <w:pPr>
        <w:shd w:val="clear" w:color="auto" w:fill="FFFFFF"/>
        <w:tabs>
          <w:tab w:val="left" w:pos="461"/>
        </w:tabs>
        <w:spacing w:before="5"/>
        <w:ind w:firstLine="426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Розсіяння випромінювання малими частинками. Відбиття світла та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радіохвиль планетними поверхнями.</w:t>
      </w:r>
    </w:p>
    <w:p w:rsidR="00861AD3" w:rsidRPr="00F94B10" w:rsidRDefault="00861AD3" w:rsidP="00861AD3">
      <w:pPr>
        <w:shd w:val="clear" w:color="auto" w:fill="FFFFFF"/>
        <w:tabs>
          <w:tab w:val="left" w:pos="432"/>
        </w:tabs>
        <w:ind w:firstLine="426"/>
        <w:rPr>
          <w:rFonts w:ascii="Times New Roman" w:hAnsi="Times New Roman" w:cs="Times New Roman"/>
          <w:spacing w:val="-5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</w:r>
      <w:r w:rsidRPr="00F94B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Власне випромінювання планетних поверхонь та </w:t>
      </w:r>
      <w:proofErr w:type="spellStart"/>
      <w:r w:rsidRPr="00F94B10">
        <w:rPr>
          <w:rFonts w:ascii="Times New Roman" w:eastAsia="Times New Roman" w:hAnsi="Times New Roman" w:cs="Times New Roman"/>
          <w:spacing w:val="-2"/>
          <w:sz w:val="28"/>
          <w:szCs w:val="28"/>
        </w:rPr>
        <w:t>атмосфер</w:t>
      </w:r>
      <w:proofErr w:type="spellEnd"/>
      <w:r w:rsidRPr="00F94B1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ІЧ-спектри атмосфер.</w:t>
      </w:r>
    </w:p>
    <w:p w:rsidR="00861AD3" w:rsidRDefault="00861AD3" w:rsidP="00861AD3">
      <w:pPr>
        <w:shd w:val="clear" w:color="auto" w:fill="FFFFFF"/>
        <w:tabs>
          <w:tab w:val="left" w:pos="432"/>
        </w:tabs>
        <w:ind w:firstLine="426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Магнітні поля планет та їх походження.</w:t>
      </w:r>
    </w:p>
    <w:p w:rsidR="00CE19F8" w:rsidRDefault="00861AD3" w:rsidP="00CE19F8">
      <w:pPr>
        <w:shd w:val="clear" w:color="auto" w:fill="FFFFFF"/>
        <w:tabs>
          <w:tab w:val="left" w:pos="442"/>
        </w:tabs>
        <w:ind w:right="19" w:firstLine="42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М</w:t>
      </w: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агнітосфери планет. їх будова та взаємодія з сонячним вітром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і міжпланетним магнітним полем.</w:t>
      </w:r>
      <w:r w:rsidR="00CE19F8" w:rsidRPr="00CE19F8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CE19F8">
        <w:rPr>
          <w:rFonts w:ascii="Times New Roman" w:eastAsia="Times New Roman" w:hAnsi="Times New Roman" w:cs="Times New Roman"/>
          <w:spacing w:val="-12"/>
          <w:sz w:val="28"/>
          <w:szCs w:val="28"/>
        </w:rPr>
        <w:tab/>
      </w:r>
    </w:p>
    <w:p w:rsidR="00861AD3" w:rsidRPr="00F94B10" w:rsidRDefault="00CE19F8" w:rsidP="00CE19F8">
      <w:pPr>
        <w:shd w:val="clear" w:color="auto" w:fill="FFFFFF"/>
        <w:tabs>
          <w:tab w:val="left" w:pos="461"/>
        </w:tabs>
        <w:ind w:right="19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2"/>
          <w:sz w:val="28"/>
          <w:szCs w:val="28"/>
        </w:rPr>
        <w:t>Основи реології та сейсмології планет. Рівняння стану планет</w:t>
      </w:r>
      <w:bookmarkStart w:id="0" w:name="_GoBack"/>
      <w:bookmarkEnd w:id="0"/>
      <w:r w:rsidRPr="00F94B10">
        <w:rPr>
          <w:rFonts w:ascii="Times New Roman" w:eastAsia="Times New Roman" w:hAnsi="Times New Roman" w:cs="Times New Roman"/>
          <w:sz w:val="28"/>
          <w:szCs w:val="28"/>
        </w:rPr>
        <w:t>них надр. Переніс тепла в планетах.</w:t>
      </w:r>
    </w:p>
    <w:p w:rsidR="00652DE3" w:rsidRPr="00F94B10" w:rsidRDefault="00652DE3" w:rsidP="00861AD3">
      <w:pPr>
        <w:shd w:val="clear" w:color="auto" w:fill="FFFFFF"/>
        <w:tabs>
          <w:tab w:val="left" w:pos="432"/>
        </w:tabs>
        <w:ind w:firstLine="426"/>
        <w:jc w:val="both"/>
        <w:rPr>
          <w:rFonts w:ascii="Times New Roman" w:hAnsi="Times New Roman" w:cs="Times New Roman"/>
          <w:spacing w:val="-60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Малі планети: структура поясу астероїдів, розподіл елементів </w:t>
      </w:r>
      <w:r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їх орбіт. Групи та сімейства астероїдів. Класифікація малих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планет за типами.</w:t>
      </w:r>
    </w:p>
    <w:p w:rsidR="00652DE3" w:rsidRPr="00F94B10" w:rsidRDefault="00652DE3" w:rsidP="00861AD3">
      <w:pPr>
        <w:shd w:val="clear" w:color="auto" w:fill="FFFFFF"/>
        <w:tabs>
          <w:tab w:val="left" w:pos="638"/>
        </w:tabs>
        <w:ind w:firstLine="426"/>
        <w:rPr>
          <w:rFonts w:ascii="Times New Roman" w:hAnsi="Times New Roman" w:cs="Times New Roman"/>
          <w:spacing w:val="-61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Осьове обертання астероїдів та методи визначення його елемен</w:t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>тів. Фотометричні та поляриметричні властивості малих планет.</w:t>
      </w:r>
    </w:p>
    <w:p w:rsidR="00652DE3" w:rsidRPr="00F94B10" w:rsidRDefault="00652DE3" w:rsidP="00861AD3">
      <w:pPr>
        <w:shd w:val="clear" w:color="auto" w:fill="FFFFFF"/>
        <w:tabs>
          <w:tab w:val="left" w:pos="547"/>
        </w:tabs>
        <w:ind w:left="110" w:firstLine="426"/>
        <w:rPr>
          <w:rFonts w:ascii="Times New Roman" w:hAnsi="Times New Roman" w:cs="Times New Roman"/>
          <w:spacing w:val="-63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4"/>
          <w:sz w:val="28"/>
          <w:szCs w:val="28"/>
        </w:rPr>
        <w:t>Походження та еволюція поясу астероїдів.</w:t>
      </w:r>
    </w:p>
    <w:p w:rsidR="00652DE3" w:rsidRPr="00F94B10" w:rsidRDefault="00652DE3" w:rsidP="00861AD3">
      <w:pPr>
        <w:shd w:val="clear" w:color="auto" w:fill="FFFFFF"/>
        <w:tabs>
          <w:tab w:val="left" w:pos="494"/>
        </w:tabs>
        <w:ind w:firstLine="426"/>
        <w:rPr>
          <w:rFonts w:ascii="Times New Roman" w:hAnsi="Times New Roman" w:cs="Times New Roman"/>
          <w:spacing w:val="-62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Класифікація комет за орбітальними характеристиками.  Ядра та </w:t>
      </w:r>
      <w:r w:rsidRPr="00F94B10">
        <w:rPr>
          <w:rFonts w:ascii="Times New Roman" w:eastAsia="Times New Roman" w:hAnsi="Times New Roman" w:cs="Times New Roman"/>
          <w:sz w:val="28"/>
          <w:szCs w:val="28"/>
        </w:rPr>
        <w:t>атмосфери комет, їх спектри та хімічний склад.</w:t>
      </w:r>
    </w:p>
    <w:p w:rsidR="00652DE3" w:rsidRPr="00F94B10" w:rsidRDefault="00140F7F" w:rsidP="00861AD3">
      <w:pPr>
        <w:shd w:val="clear" w:color="auto" w:fill="FFFFFF"/>
        <w:tabs>
          <w:tab w:val="left" w:pos="437"/>
        </w:tabs>
        <w:ind w:firstLine="426"/>
        <w:rPr>
          <w:rFonts w:ascii="Times New Roman" w:hAnsi="Times New Roman" w:cs="Times New Roman"/>
          <w:spacing w:val="-6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="00652DE3" w:rsidRPr="00F94B10">
        <w:rPr>
          <w:rFonts w:ascii="Times New Roman" w:eastAsia="Times New Roman" w:hAnsi="Times New Roman" w:cs="Times New Roman"/>
          <w:spacing w:val="-6"/>
          <w:sz w:val="28"/>
          <w:szCs w:val="28"/>
        </w:rPr>
        <w:t>Фізичні процеси в кометах при їх наближенні до Сонця.  Кла</w:t>
      </w:r>
      <w:r w:rsidR="00652DE3"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сифікація та Фізична природа кометних хвостів.</w:t>
      </w:r>
    </w:p>
    <w:p w:rsidR="00652DE3" w:rsidRPr="00F94B10" w:rsidRDefault="00DC6FB3" w:rsidP="00861AD3">
      <w:pPr>
        <w:shd w:val="clear" w:color="auto" w:fill="FFFFFF"/>
        <w:tabs>
          <w:tab w:val="left" w:pos="451"/>
        </w:tabs>
        <w:ind w:left="24" w:firstLine="426"/>
        <w:rPr>
          <w:rFonts w:ascii="Times New Roman" w:hAnsi="Times New Roman" w:cs="Times New Roman"/>
          <w:spacing w:val="-5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="00652DE3"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Еволюція комет. Проблема походження комет.</w:t>
      </w:r>
    </w:p>
    <w:p w:rsidR="00652DE3" w:rsidRPr="00F94B10" w:rsidRDefault="00652DE3" w:rsidP="00861AD3">
      <w:pPr>
        <w:shd w:val="clear" w:color="auto" w:fill="FFFFFF"/>
        <w:tabs>
          <w:tab w:val="left" w:pos="494"/>
        </w:tabs>
        <w:ind w:firstLine="426"/>
        <w:rPr>
          <w:rFonts w:ascii="Times New Roman" w:hAnsi="Times New Roman" w:cs="Times New Roman"/>
          <w:spacing w:val="-59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7"/>
          <w:sz w:val="28"/>
          <w:szCs w:val="28"/>
        </w:rPr>
        <w:t>Метеорна речовина, методи її вивчення,  метеорити.  їх кла</w:t>
      </w:r>
      <w:r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сифікація, особливості хімічного та ізотопного складу.</w:t>
      </w:r>
    </w:p>
    <w:p w:rsidR="00652DE3" w:rsidRPr="00F94B10" w:rsidRDefault="00652DE3" w:rsidP="00861AD3">
      <w:pPr>
        <w:shd w:val="clear" w:color="auto" w:fill="FFFFFF"/>
        <w:tabs>
          <w:tab w:val="left" w:pos="461"/>
        </w:tabs>
        <w:spacing w:before="5"/>
        <w:ind w:firstLine="426"/>
        <w:rPr>
          <w:rFonts w:ascii="Times New Roman" w:hAnsi="Times New Roman" w:cs="Times New Roman"/>
          <w:spacing w:val="-60"/>
          <w:sz w:val="28"/>
          <w:szCs w:val="28"/>
        </w:rPr>
      </w:pPr>
      <w:r w:rsidRPr="00F94B10">
        <w:rPr>
          <w:rFonts w:ascii="Times New Roman" w:eastAsia="Times New Roman" w:hAnsi="Times New Roman" w:cs="Times New Roman"/>
          <w:spacing w:val="-6"/>
          <w:sz w:val="28"/>
          <w:szCs w:val="28"/>
        </w:rPr>
        <w:t>Розподіл метеорної речовини в Сонячній системі та його ево</w:t>
      </w:r>
      <w:r w:rsidRPr="00F94B10">
        <w:rPr>
          <w:rFonts w:ascii="Times New Roman" w:eastAsia="Times New Roman" w:hAnsi="Times New Roman" w:cs="Times New Roman"/>
          <w:spacing w:val="-15"/>
          <w:sz w:val="28"/>
          <w:szCs w:val="28"/>
        </w:rPr>
        <w:t>люція. Метеорні потоки та їх зв’язок з кометами та астероїдами.</w:t>
      </w:r>
    </w:p>
    <w:p w:rsidR="00652DE3" w:rsidRPr="00F94B10" w:rsidRDefault="00DC6FB3" w:rsidP="00861AD3">
      <w:pPr>
        <w:shd w:val="clear" w:color="auto" w:fill="FFFFFF"/>
        <w:tabs>
          <w:tab w:val="left" w:pos="442"/>
        </w:tabs>
        <w:ind w:firstLine="426"/>
        <w:jc w:val="both"/>
        <w:rPr>
          <w:rFonts w:ascii="Times New Roman" w:hAnsi="Times New Roman" w:cs="Times New Roman"/>
          <w:spacing w:val="-6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652DE3"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Класифікація комет за орбітальними характеристиками. Ядра та </w:t>
      </w:r>
      <w:r w:rsidR="00652DE3" w:rsidRPr="00F94B10">
        <w:rPr>
          <w:rFonts w:ascii="Times New Roman" w:eastAsia="Times New Roman" w:hAnsi="Times New Roman" w:cs="Times New Roman"/>
          <w:sz w:val="28"/>
          <w:szCs w:val="28"/>
        </w:rPr>
        <w:t>атмосфери комет. їх спектри та хімічний склад.</w:t>
      </w:r>
    </w:p>
    <w:p w:rsidR="00652DE3" w:rsidRPr="00F94B10" w:rsidRDefault="00DC6FB3" w:rsidP="00861AD3">
      <w:pPr>
        <w:shd w:val="clear" w:color="auto" w:fill="FFFFFF"/>
        <w:tabs>
          <w:tab w:val="left" w:pos="432"/>
        </w:tabs>
        <w:ind w:right="19" w:firstLine="426"/>
        <w:jc w:val="both"/>
        <w:rPr>
          <w:rFonts w:ascii="Times New Roman" w:hAnsi="Times New Roman" w:cs="Times New Roman"/>
          <w:spacing w:val="-6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 w:rsidR="00652DE3" w:rsidRPr="00F94B10">
        <w:rPr>
          <w:rFonts w:ascii="Times New Roman" w:eastAsia="Times New Roman" w:hAnsi="Times New Roman" w:cs="Times New Roman"/>
          <w:spacing w:val="-10"/>
          <w:sz w:val="28"/>
          <w:szCs w:val="28"/>
        </w:rPr>
        <w:t>Фізичні процеси в кометах при їх наближенні до Сонця. Кла</w:t>
      </w:r>
      <w:r w:rsidR="00652DE3"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сифікація та </w:t>
      </w:r>
      <w:r w:rsidR="00CE19F8">
        <w:rPr>
          <w:rFonts w:ascii="Times New Roman" w:eastAsia="Times New Roman" w:hAnsi="Times New Roman" w:cs="Times New Roman"/>
          <w:spacing w:val="-13"/>
          <w:sz w:val="28"/>
          <w:szCs w:val="28"/>
        </w:rPr>
        <w:t>ф</w:t>
      </w:r>
      <w:r w:rsidR="00652DE3"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ізична природа кометних хвостів.</w:t>
      </w:r>
    </w:p>
    <w:p w:rsidR="00CE19F8" w:rsidRPr="00F94B10" w:rsidRDefault="00DC6FB3">
      <w:pPr>
        <w:shd w:val="clear" w:color="auto" w:fill="FFFFFF"/>
        <w:tabs>
          <w:tab w:val="left" w:pos="432"/>
        </w:tabs>
        <w:ind w:firstLine="426"/>
        <w:rPr>
          <w:rFonts w:ascii="Times New Roman" w:hAnsi="Times New Roman" w:cs="Times New Roman"/>
          <w:spacing w:val="-59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  <w:r w:rsidR="00652DE3" w:rsidRPr="00F94B10">
        <w:rPr>
          <w:rFonts w:ascii="Times New Roman" w:eastAsia="Times New Roman" w:hAnsi="Times New Roman" w:cs="Times New Roman"/>
          <w:spacing w:val="-13"/>
          <w:sz w:val="28"/>
          <w:szCs w:val="28"/>
        </w:rPr>
        <w:t>Еволюція комет. Проблема походження комет.</w:t>
      </w:r>
    </w:p>
    <w:sectPr w:rsidR="00CE19F8" w:rsidRPr="00F94B10">
      <w:type w:val="continuous"/>
      <w:pgSz w:w="11909" w:h="16834"/>
      <w:pgMar w:top="1440" w:right="845" w:bottom="720" w:left="3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864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">
    <w:nsid w:val="06D6672F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">
    <w:nsid w:val="09750661"/>
    <w:multiLevelType w:val="singleLevel"/>
    <w:tmpl w:val="8FDC73B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3">
    <w:nsid w:val="0CA00336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4">
    <w:nsid w:val="0D786B6E"/>
    <w:multiLevelType w:val="singleLevel"/>
    <w:tmpl w:val="8FDC73B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5">
    <w:nsid w:val="0FCF2C50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6">
    <w:nsid w:val="1C4E2261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7">
    <w:nsid w:val="29A14BCA"/>
    <w:multiLevelType w:val="singleLevel"/>
    <w:tmpl w:val="3AB2135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8">
    <w:nsid w:val="2FFE5AF4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9">
    <w:nsid w:val="32F643F5"/>
    <w:multiLevelType w:val="singleLevel"/>
    <w:tmpl w:val="8FDC73B6"/>
    <w:lvl w:ilvl="0">
      <w:start w:val="1"/>
      <w:numFmt w:val="decimal"/>
      <w:lvlText w:val="%1."/>
      <w:legacy w:legacy="1" w:legacySpace="0" w:legacyIndent="436"/>
      <w:lvlJc w:val="left"/>
      <w:rPr>
        <w:rFonts w:ascii="Courier New" w:hAnsi="Courier New" w:cs="Courier New" w:hint="default"/>
      </w:rPr>
    </w:lvl>
  </w:abstractNum>
  <w:abstractNum w:abstractNumId="10">
    <w:nsid w:val="38A95C52"/>
    <w:multiLevelType w:val="singleLevel"/>
    <w:tmpl w:val="EAC2C8C6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11">
    <w:nsid w:val="39675189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2">
    <w:nsid w:val="39F51A95"/>
    <w:multiLevelType w:val="singleLevel"/>
    <w:tmpl w:val="EAC2C8C6"/>
    <w:lvl w:ilvl="0">
      <w:start w:val="1"/>
      <w:numFmt w:val="decimal"/>
      <w:lvlText w:val="%1."/>
      <w:legacy w:legacy="1" w:legacySpace="0" w:legacyIndent="427"/>
      <w:lvlJc w:val="left"/>
      <w:rPr>
        <w:rFonts w:ascii="Courier New" w:hAnsi="Courier New" w:cs="Courier New" w:hint="default"/>
      </w:rPr>
    </w:lvl>
  </w:abstractNum>
  <w:abstractNum w:abstractNumId="13">
    <w:nsid w:val="3F7938C8"/>
    <w:multiLevelType w:val="singleLevel"/>
    <w:tmpl w:val="8FDC73B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4">
    <w:nsid w:val="40467D07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5">
    <w:nsid w:val="449126B1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16">
    <w:nsid w:val="458F434E"/>
    <w:multiLevelType w:val="singleLevel"/>
    <w:tmpl w:val="3AB2135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7">
    <w:nsid w:val="4E746F9D"/>
    <w:multiLevelType w:val="singleLevel"/>
    <w:tmpl w:val="3AB2135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8">
    <w:nsid w:val="55CD678C"/>
    <w:multiLevelType w:val="singleLevel"/>
    <w:tmpl w:val="8FDC73B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19">
    <w:nsid w:val="613F6867"/>
    <w:multiLevelType w:val="singleLevel"/>
    <w:tmpl w:val="8FDC73B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20">
    <w:nsid w:val="6166649F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1">
    <w:nsid w:val="62D316D0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2">
    <w:nsid w:val="64613749"/>
    <w:multiLevelType w:val="singleLevel"/>
    <w:tmpl w:val="3AB2135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abstractNum w:abstractNumId="23">
    <w:nsid w:val="791F6C10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4">
    <w:nsid w:val="792F4BDE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5">
    <w:nsid w:val="7C79782B"/>
    <w:multiLevelType w:val="singleLevel"/>
    <w:tmpl w:val="C8DC2288"/>
    <w:lvl w:ilvl="0">
      <w:start w:val="1"/>
      <w:numFmt w:val="decimal"/>
      <w:lvlText w:val="%1."/>
      <w:legacy w:legacy="1" w:legacySpace="0" w:legacyIndent="432"/>
      <w:lvlJc w:val="left"/>
      <w:rPr>
        <w:rFonts w:ascii="Courier New" w:hAnsi="Courier New" w:cs="Courier New" w:hint="default"/>
      </w:rPr>
    </w:lvl>
  </w:abstractNum>
  <w:abstractNum w:abstractNumId="26">
    <w:nsid w:val="7F095365"/>
    <w:multiLevelType w:val="singleLevel"/>
    <w:tmpl w:val="8FDC73B6"/>
    <w:lvl w:ilvl="0">
      <w:start w:val="1"/>
      <w:numFmt w:val="decimal"/>
      <w:lvlText w:val="%1."/>
      <w:legacy w:legacy="1" w:legacySpace="0" w:legacyIndent="437"/>
      <w:lvlJc w:val="left"/>
      <w:rPr>
        <w:rFonts w:ascii="Courier New" w:hAnsi="Courier New" w:cs="Courier New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20"/>
  </w:num>
  <w:num w:numId="5">
    <w:abstractNumId w:val="5"/>
  </w:num>
  <w:num w:numId="6">
    <w:abstractNumId w:val="21"/>
  </w:num>
  <w:num w:numId="7">
    <w:abstractNumId w:val="3"/>
  </w:num>
  <w:num w:numId="8">
    <w:abstractNumId w:val="17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437"/>
        <w:lvlJc w:val="left"/>
        <w:rPr>
          <w:rFonts w:ascii="Courier New" w:hAnsi="Courier New" w:cs="Courier New" w:hint="default"/>
        </w:rPr>
      </w:lvl>
    </w:lvlOverride>
  </w:num>
  <w:num w:numId="11">
    <w:abstractNumId w:val="18"/>
  </w:num>
  <w:num w:numId="12">
    <w:abstractNumId w:val="10"/>
  </w:num>
  <w:num w:numId="13">
    <w:abstractNumId w:val="6"/>
  </w:num>
  <w:num w:numId="14">
    <w:abstractNumId w:val="25"/>
  </w:num>
  <w:num w:numId="15">
    <w:abstractNumId w:val="11"/>
  </w:num>
  <w:num w:numId="16">
    <w:abstractNumId w:val="12"/>
  </w:num>
  <w:num w:numId="17">
    <w:abstractNumId w:val="1"/>
  </w:num>
  <w:num w:numId="18">
    <w:abstractNumId w:val="13"/>
  </w:num>
  <w:num w:numId="19">
    <w:abstractNumId w:val="26"/>
  </w:num>
  <w:num w:numId="20">
    <w:abstractNumId w:val="14"/>
  </w:num>
  <w:num w:numId="21">
    <w:abstractNumId w:val="2"/>
  </w:num>
  <w:num w:numId="22">
    <w:abstractNumId w:val="23"/>
  </w:num>
  <w:num w:numId="23">
    <w:abstractNumId w:val="15"/>
  </w:num>
  <w:num w:numId="24">
    <w:abstractNumId w:val="19"/>
  </w:num>
  <w:num w:numId="25">
    <w:abstractNumId w:val="0"/>
  </w:num>
  <w:num w:numId="26">
    <w:abstractNumId w:val="8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BD"/>
    <w:rsid w:val="00002394"/>
    <w:rsid w:val="00140F7F"/>
    <w:rsid w:val="004965FF"/>
    <w:rsid w:val="004E5B07"/>
    <w:rsid w:val="00652DE3"/>
    <w:rsid w:val="00735C8A"/>
    <w:rsid w:val="008528E3"/>
    <w:rsid w:val="00861AD3"/>
    <w:rsid w:val="009F57BD"/>
    <w:rsid w:val="00A42D77"/>
    <w:rsid w:val="00AA3113"/>
    <w:rsid w:val="00C70609"/>
    <w:rsid w:val="00CE19F8"/>
    <w:rsid w:val="00DC6FB3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Image&amp;Matros ®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Bulba</dc:creator>
  <cp:lastModifiedBy>Image&amp;Matros ®</cp:lastModifiedBy>
  <cp:revision>3</cp:revision>
  <dcterms:created xsi:type="dcterms:W3CDTF">2021-12-03T12:10:00Z</dcterms:created>
  <dcterms:modified xsi:type="dcterms:W3CDTF">2021-12-03T12:12:00Z</dcterms:modified>
</cp:coreProperties>
</file>